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742" w:rsidRDefault="00420CD4" w:rsidP="00254742">
      <w:pPr>
        <w:jc w:val="center"/>
        <w:rPr>
          <w:rFonts w:cstheme="minorHAnsi"/>
          <w:b/>
          <w:sz w:val="30"/>
          <w:szCs w:val="30"/>
        </w:rPr>
      </w:pPr>
      <w:bookmarkStart w:id="0" w:name="_GoBack"/>
      <w:bookmarkEnd w:id="0"/>
      <w:r w:rsidRPr="00420CD4">
        <w:rPr>
          <w:rFonts w:cstheme="minorHAnsi"/>
          <w:b/>
          <w:noProof/>
          <w:sz w:val="30"/>
          <w:szCs w:val="30"/>
        </w:rPr>
        <w:drawing>
          <wp:inline distT="0" distB="0" distL="0" distR="0">
            <wp:extent cx="1281553" cy="720000"/>
            <wp:effectExtent l="0" t="0" r="0" b="4445"/>
            <wp:docPr id="1" name="图片 1" descr="G:\WASWAC\LOGO\WASWAC-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WASWAC\LOGO\WASWAC-LOGO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553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CD4" w:rsidRDefault="00420CD4" w:rsidP="00254742">
      <w:pPr>
        <w:jc w:val="center"/>
        <w:rPr>
          <w:rFonts w:cstheme="minorHAnsi"/>
          <w:b/>
          <w:sz w:val="30"/>
          <w:szCs w:val="30"/>
        </w:rPr>
      </w:pPr>
    </w:p>
    <w:p w:rsidR="00254742" w:rsidRPr="00254742" w:rsidRDefault="00254742" w:rsidP="00254742">
      <w:pPr>
        <w:jc w:val="center"/>
        <w:rPr>
          <w:rFonts w:cstheme="minorHAnsi"/>
          <w:b/>
          <w:sz w:val="30"/>
          <w:szCs w:val="30"/>
        </w:rPr>
      </w:pPr>
      <w:r w:rsidRPr="00254742">
        <w:rPr>
          <w:rFonts w:cstheme="minorHAnsi"/>
          <w:b/>
          <w:sz w:val="30"/>
          <w:szCs w:val="30"/>
        </w:rPr>
        <w:t>Youth Academic Enlightenment Session</w:t>
      </w:r>
    </w:p>
    <w:p w:rsidR="00254742" w:rsidRDefault="00254742" w:rsidP="00254742">
      <w:pPr>
        <w:rPr>
          <w:rFonts w:eastAsia="Arial Unicode MS" w:cstheme="minorHAnsi"/>
          <w:sz w:val="28"/>
          <w:szCs w:val="28"/>
        </w:rPr>
      </w:pPr>
    </w:p>
    <w:p w:rsidR="00254742" w:rsidRPr="00254742" w:rsidRDefault="00254742" w:rsidP="00254742">
      <w:pPr>
        <w:rPr>
          <w:rFonts w:eastAsia="Arial Unicode MS" w:cstheme="minorHAnsi"/>
          <w:sz w:val="28"/>
          <w:szCs w:val="28"/>
        </w:rPr>
      </w:pPr>
      <w:r w:rsidRPr="00254742">
        <w:rPr>
          <w:rFonts w:eastAsia="Arial Unicode MS" w:cstheme="minorHAnsi"/>
          <w:sz w:val="28"/>
          <w:szCs w:val="28"/>
        </w:rPr>
        <w:t xml:space="preserve">The keynote speakers will be invited to be guiders, to help the young researchers who are willing to get a guidance on the ongoing or upcoming research subjects. During this session, each enrolled young person who passed evaluation, </w:t>
      </w:r>
      <w:r w:rsidR="00C75748">
        <w:rPr>
          <w:rFonts w:eastAsia="Arial Unicode MS" w:cstheme="minorHAnsi" w:hint="eastAsia"/>
          <w:sz w:val="28"/>
          <w:szCs w:val="28"/>
        </w:rPr>
        <w:t>can</w:t>
      </w:r>
      <w:r w:rsidRPr="00254742">
        <w:rPr>
          <w:rFonts w:eastAsia="Arial Unicode MS" w:cstheme="minorHAnsi"/>
          <w:sz w:val="28"/>
          <w:szCs w:val="28"/>
        </w:rPr>
        <w:t xml:space="preserve"> give a 10 minutes presentation to introduce research proposal. Suggestions and comments will be given by the guider group.</w:t>
      </w:r>
    </w:p>
    <w:p w:rsidR="00254742" w:rsidRPr="00254742" w:rsidRDefault="00A637B5" w:rsidP="00254742">
      <w:pPr>
        <w:rPr>
          <w:rFonts w:eastAsia="Arial Unicode MS" w:cstheme="minorHAnsi"/>
          <w:sz w:val="28"/>
          <w:szCs w:val="28"/>
        </w:rPr>
      </w:pPr>
      <w:r w:rsidRPr="00254742">
        <w:rPr>
          <w:rFonts w:eastAsia="Arial Unicode MS" w:cstheme="minorHAnsi"/>
          <w:sz w:val="28"/>
          <w:szCs w:val="28"/>
        </w:rPr>
        <w:t xml:space="preserve">Due to time constraints, </w:t>
      </w:r>
      <w:r>
        <w:rPr>
          <w:rFonts w:eastAsia="Arial Unicode MS" w:cstheme="minorHAnsi"/>
          <w:sz w:val="28"/>
          <w:szCs w:val="28"/>
        </w:rPr>
        <w:t>about</w:t>
      </w:r>
      <w:r w:rsidRPr="00254742">
        <w:rPr>
          <w:rFonts w:eastAsia="Arial Unicode MS" w:cstheme="minorHAnsi"/>
          <w:sz w:val="28"/>
          <w:szCs w:val="28"/>
        </w:rPr>
        <w:t xml:space="preserve"> 5 places can be offered</w:t>
      </w:r>
      <w:r>
        <w:rPr>
          <w:rFonts w:eastAsia="Arial Unicode MS" w:cstheme="minorHAnsi"/>
          <w:sz w:val="28"/>
          <w:szCs w:val="28"/>
        </w:rPr>
        <w:t>.</w:t>
      </w:r>
      <w:r w:rsidRPr="00254742">
        <w:rPr>
          <w:rFonts w:eastAsia="Arial Unicode MS" w:cstheme="minorHAnsi"/>
          <w:sz w:val="28"/>
          <w:szCs w:val="28"/>
        </w:rPr>
        <w:t xml:space="preserve"> </w:t>
      </w:r>
      <w:r w:rsidR="00254742" w:rsidRPr="00254742">
        <w:rPr>
          <w:rFonts w:eastAsia="Arial Unicode MS" w:cstheme="minorHAnsi"/>
          <w:sz w:val="28"/>
          <w:szCs w:val="28"/>
        </w:rPr>
        <w:t xml:space="preserve">Any young researcher want to receive such guide, welcomed to fill the attached form and back to the secretariat of the forum via </w:t>
      </w:r>
      <w:hyperlink r:id="rId8" w:history="1">
        <w:r w:rsidR="00C75748" w:rsidRPr="002E3B0F">
          <w:rPr>
            <w:rStyle w:val="a8"/>
            <w:rFonts w:eastAsia="Arial Unicode MS" w:cstheme="minorHAnsi"/>
            <w:sz w:val="28"/>
            <w:szCs w:val="28"/>
          </w:rPr>
          <w:t>IYFSWC_4th@syau.edu.cn</w:t>
        </w:r>
      </w:hyperlink>
      <w:r w:rsidR="00C75748">
        <w:rPr>
          <w:rFonts w:eastAsia="Arial Unicode MS" w:cstheme="minorHAnsi"/>
          <w:sz w:val="28"/>
          <w:szCs w:val="28"/>
        </w:rPr>
        <w:t xml:space="preserve"> </w:t>
      </w:r>
      <w:r w:rsidR="00254742" w:rsidRPr="00254742">
        <w:rPr>
          <w:rFonts w:eastAsia="Arial Unicode MS" w:cstheme="minorHAnsi"/>
          <w:sz w:val="28"/>
          <w:szCs w:val="28"/>
        </w:rPr>
        <w:t xml:space="preserve">and copy to </w:t>
      </w:r>
      <w:hyperlink r:id="rId9" w:history="1">
        <w:r w:rsidR="00C75748" w:rsidRPr="002E3B0F">
          <w:rPr>
            <w:rStyle w:val="a8"/>
            <w:rFonts w:eastAsia="Arial Unicode MS" w:cstheme="minorHAnsi"/>
            <w:sz w:val="28"/>
            <w:szCs w:val="28"/>
          </w:rPr>
          <w:t>waswac@foxmail.com</w:t>
        </w:r>
      </w:hyperlink>
      <w:r w:rsidR="00254742" w:rsidRPr="00254742">
        <w:rPr>
          <w:rFonts w:eastAsia="Arial Unicode MS" w:cstheme="minorHAnsi"/>
          <w:sz w:val="28"/>
          <w:szCs w:val="28"/>
        </w:rPr>
        <w:t xml:space="preserve">, before </w:t>
      </w:r>
      <w:r w:rsidR="00640AE7">
        <w:rPr>
          <w:rFonts w:eastAsia="Arial Unicode MS" w:cstheme="minorHAnsi" w:hint="eastAsia"/>
          <w:sz w:val="28"/>
          <w:szCs w:val="28"/>
        </w:rPr>
        <w:t>May</w:t>
      </w:r>
      <w:r w:rsidR="00254742" w:rsidRPr="00254742">
        <w:rPr>
          <w:rFonts w:eastAsia="Arial Unicode MS" w:cstheme="minorHAnsi"/>
          <w:sz w:val="28"/>
          <w:szCs w:val="28"/>
        </w:rPr>
        <w:t xml:space="preserve"> </w:t>
      </w:r>
      <w:r w:rsidR="00640AE7">
        <w:rPr>
          <w:rFonts w:eastAsia="Arial Unicode MS" w:cstheme="minorHAnsi"/>
          <w:sz w:val="28"/>
          <w:szCs w:val="28"/>
        </w:rPr>
        <w:t>15</w:t>
      </w:r>
      <w:r w:rsidR="00254742" w:rsidRPr="00254742">
        <w:rPr>
          <w:rFonts w:eastAsia="Arial Unicode MS" w:cstheme="minorHAnsi"/>
          <w:sz w:val="28"/>
          <w:szCs w:val="28"/>
        </w:rPr>
        <w:t>, 2024. The reporter passed evaluation will be announced by June 30, 2024.</w:t>
      </w:r>
    </w:p>
    <w:p w:rsidR="00254742" w:rsidRDefault="00254742" w:rsidP="00C77C14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54742" w:rsidRDefault="00254742">
      <w:pPr>
        <w:widowControl/>
        <w:jc w:val="lef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A266ED" w:rsidRPr="00254742" w:rsidRDefault="00A266ED" w:rsidP="00C77C14">
      <w:pPr>
        <w:jc w:val="center"/>
        <w:rPr>
          <w:rFonts w:ascii="Calibri" w:hAnsi="Calibri" w:cs="Calibri"/>
          <w:b/>
          <w:sz w:val="30"/>
          <w:szCs w:val="30"/>
        </w:rPr>
      </w:pPr>
      <w:r w:rsidRPr="00254742">
        <w:rPr>
          <w:rFonts w:ascii="Calibri" w:hAnsi="Calibri" w:cs="Calibri"/>
          <w:b/>
          <w:sz w:val="30"/>
          <w:szCs w:val="30"/>
        </w:rPr>
        <w:lastRenderedPageBreak/>
        <w:t>Application for Academic Enlightenment</w:t>
      </w:r>
      <w:r w:rsidR="000655FE">
        <w:rPr>
          <w:rFonts w:ascii="Calibri" w:hAnsi="Calibri" w:cs="Calibri"/>
          <w:b/>
          <w:sz w:val="30"/>
          <w:szCs w:val="30"/>
        </w:rPr>
        <w:t xml:space="preserve"> Session Report</w:t>
      </w:r>
    </w:p>
    <w:p w:rsidR="00C77C14" w:rsidRPr="001648A8" w:rsidRDefault="00C77C14" w:rsidP="00C77C14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670"/>
      </w:tblGrid>
      <w:tr w:rsidR="00DE7F2E" w:rsidRPr="00254742" w:rsidTr="00710F54">
        <w:trPr>
          <w:trHeight w:val="592"/>
        </w:trPr>
        <w:tc>
          <w:tcPr>
            <w:tcW w:w="2547" w:type="dxa"/>
            <w:vAlign w:val="center"/>
          </w:tcPr>
          <w:p w:rsidR="00DE7F2E" w:rsidRPr="00254742" w:rsidRDefault="00DE7F2E" w:rsidP="00AE3E46">
            <w:pPr>
              <w:rPr>
                <w:rFonts w:ascii="Calibri" w:hAnsi="Calibri" w:cs="Calibri"/>
                <w:szCs w:val="21"/>
              </w:rPr>
            </w:pPr>
            <w:r w:rsidRPr="00254742">
              <w:rPr>
                <w:rFonts w:ascii="Calibri" w:hAnsi="Calibri" w:cs="Calibri"/>
                <w:szCs w:val="21"/>
              </w:rPr>
              <w:t>Name</w:t>
            </w:r>
          </w:p>
        </w:tc>
        <w:tc>
          <w:tcPr>
            <w:tcW w:w="5670" w:type="dxa"/>
            <w:vAlign w:val="center"/>
          </w:tcPr>
          <w:p w:rsidR="00DE7F2E" w:rsidRPr="00254742" w:rsidRDefault="00DE7F2E" w:rsidP="00AE3E46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</w:tr>
      <w:tr w:rsidR="00DE7F2E" w:rsidRPr="00254742" w:rsidTr="00710F54">
        <w:trPr>
          <w:trHeight w:val="592"/>
        </w:trPr>
        <w:tc>
          <w:tcPr>
            <w:tcW w:w="2547" w:type="dxa"/>
            <w:vAlign w:val="center"/>
          </w:tcPr>
          <w:p w:rsidR="00DE7F2E" w:rsidRPr="00254742" w:rsidRDefault="00DE7F2E" w:rsidP="00AE3E46">
            <w:pPr>
              <w:rPr>
                <w:rFonts w:ascii="Calibri" w:hAnsi="Calibri" w:cs="Calibri"/>
                <w:szCs w:val="21"/>
              </w:rPr>
            </w:pPr>
            <w:r w:rsidRPr="00254742">
              <w:rPr>
                <w:rFonts w:ascii="Calibri" w:hAnsi="Calibri" w:cs="Calibri"/>
                <w:szCs w:val="21"/>
              </w:rPr>
              <w:t>Gender</w:t>
            </w:r>
          </w:p>
        </w:tc>
        <w:tc>
          <w:tcPr>
            <w:tcW w:w="5670" w:type="dxa"/>
            <w:vAlign w:val="center"/>
          </w:tcPr>
          <w:p w:rsidR="00DE7F2E" w:rsidRPr="00254742" w:rsidRDefault="00DE7F2E" w:rsidP="00AE3E46">
            <w:pPr>
              <w:rPr>
                <w:rFonts w:ascii="Calibri" w:hAnsi="Calibri" w:cs="Calibri"/>
                <w:szCs w:val="21"/>
              </w:rPr>
            </w:pPr>
          </w:p>
        </w:tc>
      </w:tr>
      <w:tr w:rsidR="00DE7F2E" w:rsidRPr="00254742" w:rsidTr="00710F54">
        <w:trPr>
          <w:trHeight w:val="592"/>
        </w:trPr>
        <w:tc>
          <w:tcPr>
            <w:tcW w:w="2547" w:type="dxa"/>
            <w:vAlign w:val="center"/>
          </w:tcPr>
          <w:p w:rsidR="00DE7F2E" w:rsidRPr="00254742" w:rsidRDefault="00DE7F2E" w:rsidP="00AE3E46">
            <w:pPr>
              <w:rPr>
                <w:rFonts w:ascii="Calibri" w:hAnsi="Calibri" w:cs="Calibri"/>
                <w:szCs w:val="21"/>
              </w:rPr>
            </w:pPr>
            <w:r w:rsidRPr="00254742">
              <w:rPr>
                <w:rFonts w:ascii="Calibri" w:hAnsi="Calibri" w:cs="Calibri"/>
                <w:szCs w:val="21"/>
              </w:rPr>
              <w:t>Date of Birth</w:t>
            </w:r>
          </w:p>
        </w:tc>
        <w:tc>
          <w:tcPr>
            <w:tcW w:w="5670" w:type="dxa"/>
            <w:vAlign w:val="center"/>
          </w:tcPr>
          <w:p w:rsidR="00DE7F2E" w:rsidRPr="00254742" w:rsidRDefault="00DE7F2E" w:rsidP="00AE3E46">
            <w:pPr>
              <w:rPr>
                <w:rFonts w:ascii="Calibri" w:hAnsi="Calibri" w:cs="Calibri"/>
                <w:szCs w:val="21"/>
              </w:rPr>
            </w:pPr>
          </w:p>
        </w:tc>
      </w:tr>
      <w:tr w:rsidR="00C77C14" w:rsidRPr="00254742" w:rsidTr="00710F54">
        <w:trPr>
          <w:trHeight w:val="592"/>
        </w:trPr>
        <w:tc>
          <w:tcPr>
            <w:tcW w:w="2547" w:type="dxa"/>
            <w:vAlign w:val="center"/>
          </w:tcPr>
          <w:p w:rsidR="00C77C14" w:rsidRPr="00254742" w:rsidRDefault="00C77C14" w:rsidP="00AE3E46">
            <w:pPr>
              <w:rPr>
                <w:rFonts w:ascii="Calibri" w:hAnsi="Calibri" w:cs="Calibri"/>
                <w:szCs w:val="21"/>
              </w:rPr>
            </w:pPr>
            <w:r w:rsidRPr="00254742">
              <w:rPr>
                <w:rFonts w:ascii="Calibri" w:hAnsi="Calibri" w:cs="Calibri"/>
                <w:szCs w:val="21"/>
              </w:rPr>
              <w:t>Nationality</w:t>
            </w:r>
          </w:p>
        </w:tc>
        <w:tc>
          <w:tcPr>
            <w:tcW w:w="5670" w:type="dxa"/>
            <w:vAlign w:val="center"/>
          </w:tcPr>
          <w:p w:rsidR="00C77C14" w:rsidRPr="00254742" w:rsidRDefault="00C77C14" w:rsidP="00AE3E46">
            <w:pPr>
              <w:rPr>
                <w:rFonts w:ascii="Calibri" w:hAnsi="Calibri" w:cs="Calibri"/>
                <w:szCs w:val="21"/>
              </w:rPr>
            </w:pPr>
          </w:p>
        </w:tc>
      </w:tr>
      <w:tr w:rsidR="00C77C14" w:rsidRPr="00254742" w:rsidTr="00710F54">
        <w:trPr>
          <w:trHeight w:val="592"/>
        </w:trPr>
        <w:tc>
          <w:tcPr>
            <w:tcW w:w="2547" w:type="dxa"/>
            <w:vAlign w:val="center"/>
          </w:tcPr>
          <w:p w:rsidR="00C77C14" w:rsidRPr="00254742" w:rsidRDefault="00C77C14" w:rsidP="00AE3E46">
            <w:pPr>
              <w:rPr>
                <w:rFonts w:ascii="Calibri" w:hAnsi="Calibri" w:cs="Calibri"/>
                <w:szCs w:val="21"/>
              </w:rPr>
            </w:pPr>
            <w:r w:rsidRPr="00254742">
              <w:rPr>
                <w:rFonts w:ascii="Calibri" w:hAnsi="Calibri" w:cs="Calibri"/>
                <w:szCs w:val="21"/>
              </w:rPr>
              <w:t>Affiliation</w:t>
            </w:r>
          </w:p>
        </w:tc>
        <w:tc>
          <w:tcPr>
            <w:tcW w:w="5670" w:type="dxa"/>
            <w:vAlign w:val="center"/>
          </w:tcPr>
          <w:p w:rsidR="00C77C14" w:rsidRPr="00254742" w:rsidRDefault="00C77C14" w:rsidP="00AE3E46">
            <w:pPr>
              <w:rPr>
                <w:rFonts w:ascii="Calibri" w:hAnsi="Calibri" w:cs="Calibri"/>
                <w:szCs w:val="21"/>
              </w:rPr>
            </w:pPr>
          </w:p>
        </w:tc>
      </w:tr>
      <w:tr w:rsidR="00A266ED" w:rsidRPr="00254742" w:rsidTr="00710F54">
        <w:trPr>
          <w:trHeight w:val="592"/>
        </w:trPr>
        <w:tc>
          <w:tcPr>
            <w:tcW w:w="2547" w:type="dxa"/>
            <w:vAlign w:val="center"/>
          </w:tcPr>
          <w:p w:rsidR="00A266ED" w:rsidRPr="00254742" w:rsidRDefault="00A266ED" w:rsidP="00A266ED">
            <w:pPr>
              <w:rPr>
                <w:rFonts w:ascii="Calibri" w:hAnsi="Calibri" w:cs="Calibri"/>
                <w:szCs w:val="21"/>
              </w:rPr>
            </w:pPr>
            <w:r w:rsidRPr="00254742">
              <w:rPr>
                <w:rFonts w:ascii="Calibri" w:hAnsi="Calibri" w:cs="Calibri"/>
                <w:szCs w:val="21"/>
              </w:rPr>
              <w:t>Position/Title</w:t>
            </w:r>
          </w:p>
        </w:tc>
        <w:tc>
          <w:tcPr>
            <w:tcW w:w="5670" w:type="dxa"/>
            <w:vAlign w:val="center"/>
          </w:tcPr>
          <w:p w:rsidR="00A266ED" w:rsidRPr="00254742" w:rsidRDefault="00A266ED" w:rsidP="00A266ED">
            <w:pPr>
              <w:rPr>
                <w:rFonts w:ascii="Calibri" w:hAnsi="Calibri" w:cs="Calibri"/>
                <w:szCs w:val="21"/>
              </w:rPr>
            </w:pPr>
          </w:p>
        </w:tc>
      </w:tr>
      <w:tr w:rsidR="00A266ED" w:rsidRPr="00254742" w:rsidTr="00710F54">
        <w:trPr>
          <w:trHeight w:val="592"/>
        </w:trPr>
        <w:tc>
          <w:tcPr>
            <w:tcW w:w="2547" w:type="dxa"/>
            <w:vAlign w:val="center"/>
          </w:tcPr>
          <w:p w:rsidR="00A266ED" w:rsidRPr="00254742" w:rsidRDefault="00A266ED" w:rsidP="00A266ED">
            <w:pPr>
              <w:rPr>
                <w:rFonts w:ascii="Calibri" w:hAnsi="Calibri" w:cs="Calibri"/>
                <w:szCs w:val="21"/>
              </w:rPr>
            </w:pPr>
            <w:r w:rsidRPr="00254742">
              <w:rPr>
                <w:rFonts w:ascii="Calibri" w:hAnsi="Calibri" w:cs="Calibri"/>
                <w:szCs w:val="21"/>
              </w:rPr>
              <w:t>Research fields</w:t>
            </w:r>
          </w:p>
        </w:tc>
        <w:tc>
          <w:tcPr>
            <w:tcW w:w="5670" w:type="dxa"/>
            <w:vAlign w:val="center"/>
          </w:tcPr>
          <w:p w:rsidR="00A266ED" w:rsidRPr="00254742" w:rsidRDefault="00A266ED" w:rsidP="00A266ED">
            <w:pPr>
              <w:rPr>
                <w:rFonts w:ascii="Calibri" w:hAnsi="Calibri" w:cs="Calibri"/>
                <w:szCs w:val="21"/>
              </w:rPr>
            </w:pPr>
          </w:p>
        </w:tc>
      </w:tr>
      <w:tr w:rsidR="00A266ED" w:rsidRPr="00254742" w:rsidTr="00710F54">
        <w:trPr>
          <w:trHeight w:val="592"/>
        </w:trPr>
        <w:tc>
          <w:tcPr>
            <w:tcW w:w="2547" w:type="dxa"/>
            <w:vAlign w:val="center"/>
          </w:tcPr>
          <w:p w:rsidR="00A266ED" w:rsidRPr="00254742" w:rsidRDefault="00BB655D" w:rsidP="00BB655D">
            <w:pPr>
              <w:rPr>
                <w:rFonts w:ascii="Calibri" w:hAnsi="Calibri" w:cs="Calibri"/>
                <w:szCs w:val="21"/>
              </w:rPr>
            </w:pPr>
            <w:r w:rsidRPr="00254742">
              <w:rPr>
                <w:rFonts w:ascii="Calibri" w:hAnsi="Calibri" w:cs="Calibri"/>
                <w:szCs w:val="21"/>
              </w:rPr>
              <w:t>Title of r</w:t>
            </w:r>
            <w:r w:rsidR="00A266ED" w:rsidRPr="00254742">
              <w:rPr>
                <w:rFonts w:ascii="Calibri" w:hAnsi="Calibri" w:cs="Calibri"/>
                <w:szCs w:val="21"/>
              </w:rPr>
              <w:t xml:space="preserve">esearch </w:t>
            </w:r>
            <w:r w:rsidRPr="00254742">
              <w:rPr>
                <w:rFonts w:ascii="Calibri" w:hAnsi="Calibri" w:cs="Calibri"/>
                <w:szCs w:val="21"/>
              </w:rPr>
              <w:t>p</w:t>
            </w:r>
            <w:r w:rsidR="00A266ED" w:rsidRPr="00254742">
              <w:rPr>
                <w:rFonts w:ascii="Calibri" w:hAnsi="Calibri" w:cs="Calibri"/>
                <w:szCs w:val="21"/>
              </w:rPr>
              <w:t>roposal</w:t>
            </w:r>
          </w:p>
        </w:tc>
        <w:tc>
          <w:tcPr>
            <w:tcW w:w="5670" w:type="dxa"/>
            <w:vAlign w:val="center"/>
          </w:tcPr>
          <w:p w:rsidR="00A266ED" w:rsidRPr="00254742" w:rsidRDefault="00A266ED" w:rsidP="00A266ED">
            <w:pPr>
              <w:rPr>
                <w:rFonts w:ascii="Calibri" w:hAnsi="Calibri" w:cs="Calibri"/>
                <w:szCs w:val="21"/>
              </w:rPr>
            </w:pPr>
          </w:p>
        </w:tc>
      </w:tr>
      <w:tr w:rsidR="00A266ED" w:rsidRPr="00254742" w:rsidTr="00710F54">
        <w:trPr>
          <w:trHeight w:val="2184"/>
        </w:trPr>
        <w:tc>
          <w:tcPr>
            <w:tcW w:w="2547" w:type="dxa"/>
            <w:vAlign w:val="center"/>
          </w:tcPr>
          <w:p w:rsidR="00A266ED" w:rsidRPr="00254742" w:rsidRDefault="00BB655D" w:rsidP="00BB655D">
            <w:pPr>
              <w:rPr>
                <w:rFonts w:ascii="Calibri" w:hAnsi="Calibri" w:cs="Calibri"/>
                <w:szCs w:val="21"/>
              </w:rPr>
            </w:pPr>
            <w:r w:rsidRPr="00254742">
              <w:rPr>
                <w:rFonts w:ascii="Calibri" w:hAnsi="Calibri" w:cs="Calibri"/>
                <w:szCs w:val="21"/>
              </w:rPr>
              <w:t>What help do you want</w:t>
            </w:r>
          </w:p>
        </w:tc>
        <w:tc>
          <w:tcPr>
            <w:tcW w:w="5670" w:type="dxa"/>
            <w:vAlign w:val="center"/>
          </w:tcPr>
          <w:p w:rsidR="00A266ED" w:rsidRPr="00254742" w:rsidRDefault="00A266ED" w:rsidP="00A266ED">
            <w:pPr>
              <w:rPr>
                <w:rFonts w:ascii="Calibri" w:hAnsi="Calibri" w:cs="Calibri"/>
                <w:szCs w:val="21"/>
              </w:rPr>
            </w:pPr>
          </w:p>
        </w:tc>
      </w:tr>
      <w:tr w:rsidR="00A266ED" w:rsidRPr="00254742" w:rsidTr="00710F54">
        <w:trPr>
          <w:trHeight w:val="592"/>
        </w:trPr>
        <w:tc>
          <w:tcPr>
            <w:tcW w:w="2547" w:type="dxa"/>
            <w:vMerge w:val="restart"/>
            <w:vAlign w:val="center"/>
          </w:tcPr>
          <w:p w:rsidR="00A266ED" w:rsidRPr="00254742" w:rsidRDefault="00A266ED" w:rsidP="00A266ED">
            <w:pPr>
              <w:rPr>
                <w:rFonts w:ascii="Calibri" w:hAnsi="Calibri" w:cs="Calibri"/>
                <w:szCs w:val="21"/>
              </w:rPr>
            </w:pPr>
            <w:r w:rsidRPr="00254742">
              <w:rPr>
                <w:rFonts w:ascii="Calibri" w:hAnsi="Calibri" w:cs="Calibri"/>
                <w:szCs w:val="21"/>
              </w:rPr>
              <w:t>Contacts</w:t>
            </w:r>
          </w:p>
        </w:tc>
        <w:tc>
          <w:tcPr>
            <w:tcW w:w="5670" w:type="dxa"/>
            <w:vAlign w:val="center"/>
          </w:tcPr>
          <w:p w:rsidR="00A266ED" w:rsidRPr="00254742" w:rsidRDefault="00A266ED" w:rsidP="00A266ED">
            <w:pPr>
              <w:spacing w:line="160" w:lineRule="atLeast"/>
              <w:rPr>
                <w:rFonts w:ascii="Calibri" w:hAnsi="Calibri" w:cs="Calibri"/>
                <w:szCs w:val="21"/>
              </w:rPr>
            </w:pPr>
            <w:r w:rsidRPr="00254742">
              <w:rPr>
                <w:rFonts w:ascii="Calibri" w:hAnsi="Calibri" w:cs="Calibri"/>
                <w:szCs w:val="21"/>
              </w:rPr>
              <w:t xml:space="preserve">Address: </w:t>
            </w:r>
          </w:p>
        </w:tc>
      </w:tr>
      <w:tr w:rsidR="00A266ED" w:rsidRPr="00254742" w:rsidTr="00710F54">
        <w:trPr>
          <w:trHeight w:val="592"/>
        </w:trPr>
        <w:tc>
          <w:tcPr>
            <w:tcW w:w="2547" w:type="dxa"/>
            <w:vMerge/>
            <w:vAlign w:val="center"/>
          </w:tcPr>
          <w:p w:rsidR="00A266ED" w:rsidRPr="00254742" w:rsidRDefault="00A266ED" w:rsidP="00A266ED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A266ED" w:rsidRPr="00254742" w:rsidRDefault="00A266ED" w:rsidP="00A266ED">
            <w:pPr>
              <w:rPr>
                <w:rFonts w:ascii="Calibri" w:hAnsi="Calibri" w:cs="Calibri"/>
                <w:szCs w:val="21"/>
              </w:rPr>
            </w:pPr>
            <w:r w:rsidRPr="00254742">
              <w:rPr>
                <w:rFonts w:ascii="Calibri" w:hAnsi="Calibri" w:cs="Calibri"/>
                <w:szCs w:val="21"/>
              </w:rPr>
              <w:t xml:space="preserve">Email: </w:t>
            </w:r>
          </w:p>
        </w:tc>
      </w:tr>
      <w:tr w:rsidR="00A266ED" w:rsidRPr="00254742" w:rsidTr="00710F54">
        <w:trPr>
          <w:trHeight w:val="592"/>
        </w:trPr>
        <w:tc>
          <w:tcPr>
            <w:tcW w:w="2547" w:type="dxa"/>
            <w:vMerge/>
            <w:vAlign w:val="center"/>
          </w:tcPr>
          <w:p w:rsidR="00A266ED" w:rsidRPr="00254742" w:rsidRDefault="00A266ED" w:rsidP="00A266ED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A266ED" w:rsidRPr="00254742" w:rsidRDefault="00A266ED" w:rsidP="00A266ED">
            <w:pPr>
              <w:rPr>
                <w:rFonts w:ascii="Calibri" w:hAnsi="Calibri" w:cs="Calibri"/>
                <w:szCs w:val="21"/>
              </w:rPr>
            </w:pPr>
            <w:r w:rsidRPr="00254742">
              <w:rPr>
                <w:rFonts w:ascii="Calibri" w:hAnsi="Calibri" w:cs="Calibri"/>
                <w:szCs w:val="21"/>
              </w:rPr>
              <w:t xml:space="preserve">Tel. </w:t>
            </w:r>
          </w:p>
        </w:tc>
      </w:tr>
    </w:tbl>
    <w:p w:rsidR="009E5D75" w:rsidRPr="00254742" w:rsidRDefault="009E5D75" w:rsidP="009E5D75">
      <w:pPr>
        <w:rPr>
          <w:rFonts w:ascii="Calibri" w:hAnsi="Calibri" w:cs="Calibri"/>
        </w:rPr>
      </w:pPr>
      <w:r w:rsidRPr="00254742">
        <w:rPr>
          <w:rFonts w:ascii="Calibri" w:hAnsi="Calibri" w:cs="Calibri"/>
        </w:rPr>
        <w:t xml:space="preserve">* Please return this form to the secretariat of the forum via </w:t>
      </w:r>
      <w:hyperlink r:id="rId10" w:history="1">
        <w:r w:rsidRPr="00254742">
          <w:rPr>
            <w:rStyle w:val="a8"/>
            <w:rFonts w:ascii="Calibri" w:hAnsi="Calibri" w:cs="Calibri"/>
            <w:u w:val="none"/>
          </w:rPr>
          <w:t>IYFSWC_4th@syau.edu.cn</w:t>
        </w:r>
      </w:hyperlink>
      <w:r w:rsidRPr="00254742">
        <w:rPr>
          <w:rFonts w:ascii="Calibri" w:hAnsi="Calibri" w:cs="Calibri"/>
        </w:rPr>
        <w:t xml:space="preserve"> and copy to </w:t>
      </w:r>
      <w:hyperlink r:id="rId11" w:history="1">
        <w:r w:rsidRPr="00254742">
          <w:rPr>
            <w:rStyle w:val="a8"/>
            <w:rFonts w:ascii="Calibri" w:hAnsi="Calibri" w:cs="Calibri"/>
            <w:u w:val="none"/>
          </w:rPr>
          <w:t>waswac@foxmail.com</w:t>
        </w:r>
      </w:hyperlink>
      <w:r w:rsidRPr="00254742">
        <w:rPr>
          <w:rFonts w:ascii="Calibri" w:hAnsi="Calibri" w:cs="Calibri"/>
        </w:rPr>
        <w:t xml:space="preserve"> by </w:t>
      </w:r>
      <w:r w:rsidR="00CA18FA">
        <w:rPr>
          <w:rFonts w:ascii="Calibri" w:hAnsi="Calibri" w:cs="Calibri"/>
        </w:rPr>
        <w:t>May 15</w:t>
      </w:r>
      <w:r w:rsidRPr="00254742">
        <w:rPr>
          <w:rFonts w:ascii="Calibri" w:hAnsi="Calibri" w:cs="Calibri"/>
        </w:rPr>
        <w:t>, 2024.</w:t>
      </w:r>
    </w:p>
    <w:p w:rsidR="00A266ED" w:rsidRPr="00254742" w:rsidRDefault="00962862" w:rsidP="00A266ED">
      <w:pPr>
        <w:rPr>
          <w:rFonts w:ascii="Calibri" w:hAnsi="Calibri" w:cs="Calibri"/>
        </w:rPr>
      </w:pPr>
      <w:r w:rsidRPr="00254742">
        <w:rPr>
          <w:rFonts w:ascii="Calibri" w:hAnsi="Calibri" w:cs="Calibri"/>
        </w:rPr>
        <w:t>*</w:t>
      </w:r>
      <w:r w:rsidR="00836FC7" w:rsidRPr="00254742">
        <w:rPr>
          <w:rFonts w:ascii="Calibri" w:hAnsi="Calibri" w:cs="Calibri"/>
        </w:rPr>
        <w:t xml:space="preserve"> </w:t>
      </w:r>
      <w:r w:rsidR="006232AA" w:rsidRPr="00254742">
        <w:rPr>
          <w:rFonts w:ascii="Calibri" w:hAnsi="Calibri" w:cs="Calibri"/>
        </w:rPr>
        <w:t xml:space="preserve">This information is only used for application, only those people passed the evaluation can be finally </w:t>
      </w:r>
      <w:r w:rsidR="00A266ED" w:rsidRPr="00254742">
        <w:rPr>
          <w:rFonts w:ascii="Calibri" w:hAnsi="Calibri" w:cs="Calibri"/>
        </w:rPr>
        <w:t>report</w:t>
      </w:r>
      <w:r w:rsidR="006232AA" w:rsidRPr="00254742">
        <w:rPr>
          <w:rFonts w:ascii="Calibri" w:hAnsi="Calibri" w:cs="Calibri"/>
        </w:rPr>
        <w:t xml:space="preserve">ed </w:t>
      </w:r>
      <w:r w:rsidR="00A266ED" w:rsidRPr="00254742">
        <w:rPr>
          <w:rFonts w:ascii="Calibri" w:hAnsi="Calibri" w:cs="Calibri"/>
        </w:rPr>
        <w:t>in the Youth Academic Enlightenment Session. The reporter passed evaluation will be announced by June 30, 2024</w:t>
      </w:r>
    </w:p>
    <w:p w:rsidR="009E5D75" w:rsidRPr="00254742" w:rsidRDefault="006232AA">
      <w:pPr>
        <w:rPr>
          <w:rFonts w:ascii="Calibri" w:hAnsi="Calibri" w:cs="Calibri"/>
        </w:rPr>
      </w:pPr>
      <w:r w:rsidRPr="00254742">
        <w:rPr>
          <w:rFonts w:ascii="Calibri" w:hAnsi="Calibri" w:cs="Calibri"/>
        </w:rPr>
        <w:t>* The applicant must be under 4</w:t>
      </w:r>
      <w:r w:rsidR="00D078AD" w:rsidRPr="00254742">
        <w:rPr>
          <w:rFonts w:ascii="Calibri" w:hAnsi="Calibri" w:cs="Calibri"/>
        </w:rPr>
        <w:t>0</w:t>
      </w:r>
      <w:r w:rsidRPr="00254742">
        <w:rPr>
          <w:rFonts w:ascii="Calibri" w:hAnsi="Calibri" w:cs="Calibri"/>
        </w:rPr>
        <w:t xml:space="preserve"> years old by the end of 2024, i.e., the applicant must born after January 1, 19</w:t>
      </w:r>
      <w:r w:rsidR="00D078AD" w:rsidRPr="00254742">
        <w:rPr>
          <w:rFonts w:ascii="Calibri" w:hAnsi="Calibri" w:cs="Calibri"/>
        </w:rPr>
        <w:t>85</w:t>
      </w:r>
      <w:r w:rsidRPr="00254742">
        <w:rPr>
          <w:rFonts w:ascii="Calibri" w:hAnsi="Calibri" w:cs="Calibri"/>
        </w:rPr>
        <w:t>.</w:t>
      </w:r>
    </w:p>
    <w:sectPr w:rsidR="009E5D75" w:rsidRPr="00254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BC1" w:rsidRDefault="00265BC1" w:rsidP="00A37A5A">
      <w:r>
        <w:separator/>
      </w:r>
    </w:p>
  </w:endnote>
  <w:endnote w:type="continuationSeparator" w:id="0">
    <w:p w:rsidR="00265BC1" w:rsidRDefault="00265BC1" w:rsidP="00A3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BC1" w:rsidRDefault="00265BC1" w:rsidP="00A37A5A">
      <w:r>
        <w:separator/>
      </w:r>
    </w:p>
  </w:footnote>
  <w:footnote w:type="continuationSeparator" w:id="0">
    <w:p w:rsidR="00265BC1" w:rsidRDefault="00265BC1" w:rsidP="00A37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87C4B"/>
    <w:multiLevelType w:val="hybridMultilevel"/>
    <w:tmpl w:val="154A34CA"/>
    <w:lvl w:ilvl="0" w:tplc="AF18C056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1D1E0A"/>
    <w:multiLevelType w:val="hybridMultilevel"/>
    <w:tmpl w:val="C5EA5C12"/>
    <w:lvl w:ilvl="0" w:tplc="C55841A4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14"/>
    <w:rsid w:val="000655FE"/>
    <w:rsid w:val="00085CB3"/>
    <w:rsid w:val="000A423C"/>
    <w:rsid w:val="000C2822"/>
    <w:rsid w:val="000D036F"/>
    <w:rsid w:val="000E1254"/>
    <w:rsid w:val="00100AAC"/>
    <w:rsid w:val="00124998"/>
    <w:rsid w:val="001648A8"/>
    <w:rsid w:val="001C1EFE"/>
    <w:rsid w:val="001D0F6F"/>
    <w:rsid w:val="001E4AF1"/>
    <w:rsid w:val="00254742"/>
    <w:rsid w:val="00262192"/>
    <w:rsid w:val="00265BC1"/>
    <w:rsid w:val="002C390D"/>
    <w:rsid w:val="00300FD8"/>
    <w:rsid w:val="0031044A"/>
    <w:rsid w:val="003116F9"/>
    <w:rsid w:val="00356740"/>
    <w:rsid w:val="00367A23"/>
    <w:rsid w:val="003C5A84"/>
    <w:rsid w:val="003D11CA"/>
    <w:rsid w:val="003F3439"/>
    <w:rsid w:val="00420CD4"/>
    <w:rsid w:val="004E1F71"/>
    <w:rsid w:val="004E516E"/>
    <w:rsid w:val="00532BB7"/>
    <w:rsid w:val="00541BC4"/>
    <w:rsid w:val="00562B4B"/>
    <w:rsid w:val="005D62CC"/>
    <w:rsid w:val="006232AA"/>
    <w:rsid w:val="006355DD"/>
    <w:rsid w:val="00636B14"/>
    <w:rsid w:val="00640AE7"/>
    <w:rsid w:val="00652CAA"/>
    <w:rsid w:val="00710F54"/>
    <w:rsid w:val="0075360B"/>
    <w:rsid w:val="00792DB0"/>
    <w:rsid w:val="00820D66"/>
    <w:rsid w:val="0083677D"/>
    <w:rsid w:val="00836FC7"/>
    <w:rsid w:val="00840275"/>
    <w:rsid w:val="008502E6"/>
    <w:rsid w:val="008C4AAB"/>
    <w:rsid w:val="008D5D2A"/>
    <w:rsid w:val="008E3FA6"/>
    <w:rsid w:val="00902EDA"/>
    <w:rsid w:val="0093087A"/>
    <w:rsid w:val="0095002D"/>
    <w:rsid w:val="00962862"/>
    <w:rsid w:val="00973C21"/>
    <w:rsid w:val="009967D9"/>
    <w:rsid w:val="009B6843"/>
    <w:rsid w:val="009D676B"/>
    <w:rsid w:val="009E5D75"/>
    <w:rsid w:val="00A17199"/>
    <w:rsid w:val="00A25520"/>
    <w:rsid w:val="00A266ED"/>
    <w:rsid w:val="00A34A14"/>
    <w:rsid w:val="00A37A5A"/>
    <w:rsid w:val="00A637B5"/>
    <w:rsid w:val="00AE3E46"/>
    <w:rsid w:val="00AF70F6"/>
    <w:rsid w:val="00B1339D"/>
    <w:rsid w:val="00B13EB3"/>
    <w:rsid w:val="00B67B8D"/>
    <w:rsid w:val="00BB655D"/>
    <w:rsid w:val="00BC27ED"/>
    <w:rsid w:val="00BD300F"/>
    <w:rsid w:val="00BF4048"/>
    <w:rsid w:val="00BF48AD"/>
    <w:rsid w:val="00C23E18"/>
    <w:rsid w:val="00C61635"/>
    <w:rsid w:val="00C7437D"/>
    <w:rsid w:val="00C75748"/>
    <w:rsid w:val="00C77C14"/>
    <w:rsid w:val="00CA18FA"/>
    <w:rsid w:val="00CB6337"/>
    <w:rsid w:val="00CC3AED"/>
    <w:rsid w:val="00CE43EC"/>
    <w:rsid w:val="00CF2C0B"/>
    <w:rsid w:val="00CF7568"/>
    <w:rsid w:val="00D078AD"/>
    <w:rsid w:val="00D11DD8"/>
    <w:rsid w:val="00D37386"/>
    <w:rsid w:val="00DE7F2E"/>
    <w:rsid w:val="00E127D7"/>
    <w:rsid w:val="00E20173"/>
    <w:rsid w:val="00E5031B"/>
    <w:rsid w:val="00E8108E"/>
    <w:rsid w:val="00EA5B67"/>
    <w:rsid w:val="00F003EB"/>
    <w:rsid w:val="00F03CD5"/>
    <w:rsid w:val="00F35E16"/>
    <w:rsid w:val="00FD7403"/>
    <w:rsid w:val="00FE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BA937A-B838-4BB9-BF1C-77B52108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77C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77C1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37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37A5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37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37A5A"/>
    <w:rPr>
      <w:sz w:val="18"/>
      <w:szCs w:val="18"/>
    </w:rPr>
  </w:style>
  <w:style w:type="paragraph" w:styleId="a7">
    <w:name w:val="List Paragraph"/>
    <w:basedOn w:val="a"/>
    <w:uiPriority w:val="34"/>
    <w:qFormat/>
    <w:rsid w:val="00962862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836F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YFSWC_4th@syau.edu.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aswac@fox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YFSWC_4th@syau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aswac@foxmail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</dc:creator>
  <cp:keywords/>
  <dc:description/>
  <cp:lastModifiedBy>杜鹏飞</cp:lastModifiedBy>
  <cp:revision>2</cp:revision>
  <dcterms:created xsi:type="dcterms:W3CDTF">2024-03-25T07:11:00Z</dcterms:created>
  <dcterms:modified xsi:type="dcterms:W3CDTF">2024-03-25T07:11:00Z</dcterms:modified>
</cp:coreProperties>
</file>